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33AAA85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71113559" w14:textId="732A38DB" w:rsidR="0085343B" w:rsidRPr="00BD5059" w:rsidRDefault="00626424" w:rsidP="0062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المواد والأدوات والأماكن الخطرة في بيئة العمل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55314DB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DC29D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3E644F1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DC29D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93B0471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4F00A825" w:rsidR="0085343B" w:rsidRPr="00BD5059" w:rsidRDefault="00DC29D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</w:t>
            </w: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حول </w:t>
            </w:r>
            <w:r w:rsidR="0062642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دائرة</w:t>
            </w:r>
            <w:proofErr w:type="gramEnd"/>
            <w:r w:rsidR="0062642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حول حدد الادوات والاماكن الخطرة في بيئة العمل</w:t>
            </w:r>
          </w:p>
        </w:tc>
      </w:tr>
    </w:tbl>
    <w:p w14:paraId="24FD814F" w14:textId="3EFD62DD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2D58CC58" w:rsidR="0085343B" w:rsidRDefault="00D616EB" w:rsidP="00C116FD">
      <w:pPr>
        <w:rPr>
          <w:rFonts w:cstheme="minorBidi"/>
          <w:rtl/>
          <w:lang w:bidi="ar-AE"/>
        </w:rPr>
      </w:pPr>
      <w:r w:rsidRPr="00CB3507">
        <w:rPr>
          <w:noProof/>
          <w:highlight w:val="red"/>
        </w:rPr>
        <w:drawing>
          <wp:anchor distT="0" distB="0" distL="114300" distR="114300" simplePos="0" relativeHeight="251658240" behindDoc="1" locked="0" layoutInCell="1" allowOverlap="1" wp14:anchorId="7F9B765D" wp14:editId="562A264A">
            <wp:simplePos x="0" y="0"/>
            <wp:positionH relativeFrom="column">
              <wp:posOffset>4608195</wp:posOffset>
            </wp:positionH>
            <wp:positionV relativeFrom="paragraph">
              <wp:posOffset>117475</wp:posOffset>
            </wp:positionV>
            <wp:extent cx="1363980" cy="1392555"/>
            <wp:effectExtent l="0" t="0" r="762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64CA30D-A6F6-7305-941B-283781CF43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64CA30D-A6F6-7305-941B-283781CF43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507">
        <w:rPr>
          <w:noProof/>
          <w:highlight w:val="red"/>
        </w:rPr>
        <w:drawing>
          <wp:anchor distT="0" distB="0" distL="114300" distR="114300" simplePos="0" relativeHeight="251659264" behindDoc="1" locked="0" layoutInCell="1" allowOverlap="1" wp14:anchorId="44E04451" wp14:editId="37396682">
            <wp:simplePos x="0" y="0"/>
            <wp:positionH relativeFrom="column">
              <wp:posOffset>2719705</wp:posOffset>
            </wp:positionH>
            <wp:positionV relativeFrom="paragraph">
              <wp:posOffset>176530</wp:posOffset>
            </wp:positionV>
            <wp:extent cx="1254880" cy="1362075"/>
            <wp:effectExtent l="0" t="0" r="2540" b="0"/>
            <wp:wrapNone/>
            <wp:docPr id="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3CCF466-21EF-FD5C-C454-CABFBE05D8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83CCF466-21EF-FD5C-C454-CABFBE05D8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8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507">
        <w:rPr>
          <w:noProof/>
          <w:highlight w:val="red"/>
        </w:rPr>
        <w:drawing>
          <wp:anchor distT="0" distB="0" distL="114300" distR="114300" simplePos="0" relativeHeight="251661312" behindDoc="1" locked="0" layoutInCell="1" allowOverlap="1" wp14:anchorId="3A735276" wp14:editId="602282FD">
            <wp:simplePos x="0" y="0"/>
            <wp:positionH relativeFrom="column">
              <wp:posOffset>860425</wp:posOffset>
            </wp:positionH>
            <wp:positionV relativeFrom="paragraph">
              <wp:posOffset>147955</wp:posOffset>
            </wp:positionV>
            <wp:extent cx="1334770" cy="1362075"/>
            <wp:effectExtent l="0" t="0" r="0" b="9525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BCDA339B-E495-0EA6-3722-C4E5A364D3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BCDA339B-E495-0EA6-3722-C4E5A364D3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507">
        <w:rPr>
          <w:noProof/>
          <w:highlight w:val="red"/>
        </w:rPr>
        <w:drawing>
          <wp:anchor distT="0" distB="0" distL="114300" distR="114300" simplePos="0" relativeHeight="251660288" behindDoc="1" locked="0" layoutInCell="1" allowOverlap="1" wp14:anchorId="01EB1D4E" wp14:editId="2FAE3679">
            <wp:simplePos x="0" y="0"/>
            <wp:positionH relativeFrom="column">
              <wp:posOffset>-678180</wp:posOffset>
            </wp:positionH>
            <wp:positionV relativeFrom="paragraph">
              <wp:posOffset>128905</wp:posOffset>
            </wp:positionV>
            <wp:extent cx="1224915" cy="1314450"/>
            <wp:effectExtent l="0" t="0" r="0" b="0"/>
            <wp:wrapNone/>
            <wp:docPr id="2050" name="Picture 2" descr="Electricity Clip Art | Clip art, Electricity, Clip">
              <a:extLst xmlns:a="http://schemas.openxmlformats.org/drawingml/2006/main">
                <a:ext uri="{FF2B5EF4-FFF2-40B4-BE49-F238E27FC236}">
                  <a16:creationId xmlns:a16="http://schemas.microsoft.com/office/drawing/2014/main" id="{002C91AC-B22A-864C-B7EC-C4B17B4F6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lectricity Clip Art | Clip art, Electricity, Clip">
                      <a:extLst>
                        <a:ext uri="{FF2B5EF4-FFF2-40B4-BE49-F238E27FC236}">
                          <a16:creationId xmlns:a16="http://schemas.microsoft.com/office/drawing/2014/main" id="{002C91AC-B22A-864C-B7EC-C4B17B4F68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4152D" w14:textId="625B23A1" w:rsidR="00CB3507" w:rsidRPr="00CB3507" w:rsidRDefault="00CB3507" w:rsidP="00CB3507">
      <w:pPr>
        <w:rPr>
          <w:rFonts w:cstheme="minorBidi"/>
          <w:rtl/>
          <w:lang w:bidi="ar-AE"/>
        </w:rPr>
      </w:pPr>
    </w:p>
    <w:p w14:paraId="5D72B1ED" w14:textId="1420B428" w:rsidR="00CB3507" w:rsidRPr="00CB3507" w:rsidRDefault="00CB3507" w:rsidP="00CB3507">
      <w:pPr>
        <w:rPr>
          <w:rFonts w:cstheme="minorBidi"/>
          <w:rtl/>
          <w:lang w:bidi="ar-AE"/>
        </w:rPr>
      </w:pPr>
    </w:p>
    <w:p w14:paraId="45AC1AF4" w14:textId="7692D3DC" w:rsidR="00CB3507" w:rsidRPr="00CB3507" w:rsidRDefault="00CB3507" w:rsidP="00CB3507">
      <w:pPr>
        <w:rPr>
          <w:rFonts w:cstheme="minorBidi"/>
          <w:rtl/>
          <w:lang w:bidi="ar-AE"/>
        </w:rPr>
      </w:pPr>
    </w:p>
    <w:p w14:paraId="79D69B3A" w14:textId="390DE719" w:rsidR="00CB3507" w:rsidRDefault="00CB3507" w:rsidP="00CB3507">
      <w:pPr>
        <w:rPr>
          <w:rFonts w:cstheme="minorBidi"/>
          <w:rtl/>
          <w:lang w:bidi="ar-AE"/>
        </w:rPr>
      </w:pPr>
    </w:p>
    <w:p w14:paraId="65677AA1" w14:textId="34DC781F" w:rsidR="00CB3507" w:rsidRPr="00CB3507" w:rsidRDefault="00CB3507" w:rsidP="00CB3507">
      <w:pPr>
        <w:tabs>
          <w:tab w:val="left" w:pos="3615"/>
          <w:tab w:val="right" w:pos="8640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/>
          <w:rtl/>
          <w:lang w:bidi="ar-AE"/>
        </w:rPr>
        <w:tab/>
      </w:r>
      <w:bookmarkStart w:id="0" w:name="_GoBack"/>
      <w:bookmarkEnd w:id="0"/>
    </w:p>
    <w:sectPr w:rsidR="00CB3507" w:rsidRPr="00CB3507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EADD" w14:textId="77777777" w:rsidR="00DA2667" w:rsidRDefault="00DA2667">
      <w:pPr>
        <w:spacing w:after="0" w:line="240" w:lineRule="auto"/>
      </w:pPr>
      <w:r>
        <w:separator/>
      </w:r>
    </w:p>
  </w:endnote>
  <w:endnote w:type="continuationSeparator" w:id="0">
    <w:p w14:paraId="313B0093" w14:textId="77777777" w:rsidR="00DA2667" w:rsidRDefault="00DA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sdtdh="http://schemas.microsoft.com/office/word/2020/wordml/sdtdatahash"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6sdtdh="http://schemas.microsoft.com/office/word/2020/wordml/sdtdatahash"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2EAD" w14:textId="77777777" w:rsidR="00DA2667" w:rsidRDefault="00DA2667">
      <w:pPr>
        <w:spacing w:after="0" w:line="240" w:lineRule="auto"/>
      </w:pPr>
      <w:r>
        <w:separator/>
      </w:r>
    </w:p>
  </w:footnote>
  <w:footnote w:type="continuationSeparator" w:id="0">
    <w:p w14:paraId="3090DB49" w14:textId="77777777" w:rsidR="00DA2667" w:rsidRDefault="00DA2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016D6"/>
    <w:rsid w:val="00406785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CC5"/>
    <w:rsid w:val="00602D97"/>
    <w:rsid w:val="006063BD"/>
    <w:rsid w:val="00622151"/>
    <w:rsid w:val="00626424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24547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A1E8E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36FEB"/>
    <w:rsid w:val="00C40E4F"/>
    <w:rsid w:val="00C53FBD"/>
    <w:rsid w:val="00C6155E"/>
    <w:rsid w:val="00C904E5"/>
    <w:rsid w:val="00C92790"/>
    <w:rsid w:val="00C95CF9"/>
    <w:rsid w:val="00CB3507"/>
    <w:rsid w:val="00CD5986"/>
    <w:rsid w:val="00D078E5"/>
    <w:rsid w:val="00D20B46"/>
    <w:rsid w:val="00D41870"/>
    <w:rsid w:val="00D50437"/>
    <w:rsid w:val="00D51BA2"/>
    <w:rsid w:val="00D616EB"/>
    <w:rsid w:val="00D65259"/>
    <w:rsid w:val="00D74761"/>
    <w:rsid w:val="00D827E6"/>
    <w:rsid w:val="00D830A3"/>
    <w:rsid w:val="00D926EE"/>
    <w:rsid w:val="00DA2667"/>
    <w:rsid w:val="00DA6F1C"/>
    <w:rsid w:val="00DC29D4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C235A-899D-4153-BF5A-ACC5D129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عبدالله الغيثي</cp:lastModifiedBy>
  <cp:revision>7</cp:revision>
  <cp:lastPrinted>2017-11-14T04:28:00Z</cp:lastPrinted>
  <dcterms:created xsi:type="dcterms:W3CDTF">2023-06-15T07:03:00Z</dcterms:created>
  <dcterms:modified xsi:type="dcterms:W3CDTF">2025-02-25T14:21:00Z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